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CB" w:rsidRDefault="003776CB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</w:p>
    <w:p w:rsidR="003776CB" w:rsidRDefault="003776CB">
      <w:pPr>
        <w:pStyle w:val="Textoindependiente"/>
        <w:rPr>
          <w:rFonts w:ascii="Times New Roman"/>
          <w:b w:val="0"/>
          <w:sz w:val="20"/>
        </w:rPr>
      </w:pPr>
    </w:p>
    <w:p w:rsidR="003776CB" w:rsidRDefault="00A34F31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0765EB">
        <w:rPr>
          <w:noProof/>
          <w:lang w:val="es-MX" w:eastAsia="es-MX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5EB">
        <w:rPr>
          <w:b/>
          <w:sz w:val="24"/>
        </w:rPr>
        <w:t>INSTITUTO DE TRANSPARENCIA, ACCESO A LA INFORMACIÓN Y PROTECCIÓN DE DATOS PERSONALES DEL ESTADO DE GUERRERO</w:t>
      </w: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104100" w:rsidP="00104100">
      <w:pPr>
        <w:pStyle w:val="Textoindependiente"/>
        <w:jc w:val="center"/>
        <w:rPr>
          <w:sz w:val="22"/>
        </w:rPr>
      </w:pPr>
      <w:r w:rsidRPr="00104100">
        <w:rPr>
          <w:sz w:val="22"/>
        </w:rPr>
        <w:t>AYUDAS Y SUBSIDIOS</w:t>
      </w:r>
    </w:p>
    <w:p w:rsidR="00104100" w:rsidRPr="00104100" w:rsidRDefault="00104100" w:rsidP="00104100">
      <w:pPr>
        <w:pStyle w:val="Textoindependiente"/>
        <w:jc w:val="center"/>
        <w:rPr>
          <w:sz w:val="22"/>
        </w:rPr>
      </w:pPr>
      <w:r>
        <w:rPr>
          <w:sz w:val="22"/>
        </w:rPr>
        <w:t xml:space="preserve">AL </w:t>
      </w:r>
      <w:r w:rsidR="0023314E">
        <w:rPr>
          <w:sz w:val="22"/>
          <w:lang w:val="es-MX"/>
        </w:rPr>
        <w:t>31</w:t>
      </w:r>
      <w:r w:rsidR="004176CA">
        <w:rPr>
          <w:sz w:val="22"/>
          <w:lang w:val="es-MX"/>
        </w:rPr>
        <w:t xml:space="preserve"> DE </w:t>
      </w:r>
      <w:r w:rsidR="0023314E">
        <w:rPr>
          <w:sz w:val="22"/>
          <w:lang w:val="es-MX"/>
        </w:rPr>
        <w:t>DICI</w:t>
      </w:r>
      <w:r w:rsidR="00750D77">
        <w:rPr>
          <w:sz w:val="22"/>
          <w:lang w:val="es-MX"/>
        </w:rPr>
        <w:t>EMBRE</w:t>
      </w:r>
      <w:r w:rsidR="007361C3" w:rsidRPr="00811F5D">
        <w:rPr>
          <w:rFonts w:ascii="Times New Roman"/>
          <w:sz w:val="20"/>
          <w:lang w:val="es-MX"/>
        </w:rPr>
        <w:t xml:space="preserve"> </w:t>
      </w:r>
      <w:r>
        <w:rPr>
          <w:sz w:val="22"/>
        </w:rPr>
        <w:t>20</w:t>
      </w:r>
      <w:r w:rsidR="00674F9E">
        <w:rPr>
          <w:sz w:val="22"/>
        </w:rPr>
        <w:t>2</w:t>
      </w:r>
      <w:r w:rsidR="00757C09">
        <w:rPr>
          <w:sz w:val="22"/>
        </w:rPr>
        <w:t>2</w:t>
      </w:r>
    </w:p>
    <w:p w:rsidR="003776CB" w:rsidRDefault="003776CB">
      <w:pPr>
        <w:pStyle w:val="Textoindependiente"/>
        <w:spacing w:before="8"/>
        <w:rPr>
          <w:sz w:val="24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030"/>
        <w:gridCol w:w="1033"/>
        <w:gridCol w:w="1539"/>
        <w:gridCol w:w="1033"/>
        <w:gridCol w:w="1033"/>
        <w:gridCol w:w="810"/>
        <w:gridCol w:w="997"/>
      </w:tblGrid>
      <w:tr w:rsidR="003776CB">
        <w:trPr>
          <w:trHeight w:val="1240"/>
        </w:trPr>
        <w:tc>
          <w:tcPr>
            <w:tcW w:w="8752" w:type="dxa"/>
            <w:gridSpan w:val="8"/>
          </w:tcPr>
          <w:p w:rsidR="003776CB" w:rsidRDefault="000765EB">
            <w:pPr>
              <w:pStyle w:val="TableParagraph"/>
              <w:spacing w:before="41" w:line="312" w:lineRule="auto"/>
              <w:ind w:left="86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3776CB" w:rsidRDefault="000765EB">
            <w:pPr>
              <w:pStyle w:val="TableParagraph"/>
              <w:spacing w:before="100"/>
              <w:ind w:left="86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Montos pagados por ayudas y subsidios</w:t>
            </w:r>
          </w:p>
          <w:p w:rsidR="003776CB" w:rsidRDefault="000765EB" w:rsidP="004176CA">
            <w:pPr>
              <w:pStyle w:val="TableParagraph"/>
              <w:spacing w:before="145"/>
              <w:ind w:left="86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Periodo (Enero a </w:t>
            </w:r>
            <w:r w:rsidR="0023314E">
              <w:rPr>
                <w:b/>
                <w:sz w:val="16"/>
              </w:rPr>
              <w:t>Diciembre</w:t>
            </w:r>
            <w:r w:rsidR="00104100">
              <w:rPr>
                <w:b/>
                <w:sz w:val="16"/>
              </w:rPr>
              <w:t xml:space="preserve"> 20</w:t>
            </w:r>
            <w:r w:rsidR="00674F9E">
              <w:rPr>
                <w:b/>
                <w:sz w:val="16"/>
              </w:rPr>
              <w:t>2</w:t>
            </w:r>
            <w:r w:rsidR="00757C09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)</w:t>
            </w:r>
          </w:p>
        </w:tc>
      </w:tr>
      <w:tr w:rsidR="003776CB" w:rsidTr="0024144B">
        <w:tblPrEx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1277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A34F31">
            <w:pPr>
              <w:pStyle w:val="TableParagraph"/>
              <w:ind w:left="335"/>
              <w:rPr>
                <w:sz w:val="14"/>
              </w:rPr>
            </w:pPr>
            <w:r>
              <w:rPr>
                <w:noProof/>
              </w:rPr>
              <w:pict>
                <v:rect id="6 Rectángulo" o:spid="_x0000_s1029" style="position:absolute;left:0;text-align:left;margin-left:-.65pt;margin-top:15.5pt;width:378pt;height:7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" filled="f" stroked="f">
                  <v:textbox style="mso-fit-shape-to-text:t">
                    <w:txbxContent>
                      <w:p w:rsidR="0024144B" w:rsidRDefault="0024144B" w:rsidP="0024144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24144B">
                          <w:rPr>
                            <w:rFonts w:asciiTheme="minorHAnsi" w:hAnsi="Calibri" w:cstheme="minorBidi"/>
                            <w:b/>
                            <w:bCs/>
                            <w:caps/>
                            <w:color w:val="000000"/>
                            <w:sz w:val="108"/>
                            <w:szCs w:val="108"/>
                            <w:lang w:val="es-ES"/>
                          </w:rPr>
                          <w:t>NO APLICA</w:t>
                        </w:r>
                      </w:p>
                    </w:txbxContent>
                  </v:textbox>
                </v:rect>
              </w:pict>
            </w:r>
            <w:r w:rsidR="000765EB">
              <w:rPr>
                <w:sz w:val="14"/>
              </w:rPr>
              <w:t>Concepto</w:t>
            </w: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53"/>
              <w:rPr>
                <w:sz w:val="14"/>
              </w:rPr>
            </w:pPr>
            <w:r>
              <w:rPr>
                <w:sz w:val="14"/>
              </w:rPr>
              <w:t>Ayuda a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46"/>
              <w:rPr>
                <w:sz w:val="14"/>
              </w:rPr>
            </w:pPr>
            <w:r>
              <w:rPr>
                <w:sz w:val="14"/>
              </w:rPr>
              <w:t>Subsidio</w:t>
            </w:r>
          </w:p>
        </w:tc>
        <w:tc>
          <w:tcPr>
            <w:tcW w:w="1539" w:type="dxa"/>
          </w:tcPr>
          <w:p w:rsidR="003776CB" w:rsidRDefault="000765EB">
            <w:pPr>
              <w:pStyle w:val="TableParagraph"/>
              <w:spacing w:before="60" w:line="355" w:lineRule="auto"/>
              <w:ind w:left="562" w:right="95" w:hanging="437"/>
              <w:rPr>
                <w:sz w:val="14"/>
              </w:rPr>
            </w:pPr>
            <w:r>
              <w:rPr>
                <w:sz w:val="14"/>
              </w:rPr>
              <w:t>Sector (económico o so</w:t>
            </w:r>
            <w:r w:rsidR="0024144B">
              <w:rPr>
                <w:noProof/>
                <w:lang w:val="es-MX" w:eastAsia="es-MX" w:bidi="ar-SA"/>
              </w:rPr>
              <w:t xml:space="preserve"> </w:t>
            </w:r>
            <w:proofErr w:type="spellStart"/>
            <w:r>
              <w:rPr>
                <w:sz w:val="14"/>
              </w:rPr>
              <w:t>cial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144"/>
              <w:rPr>
                <w:sz w:val="14"/>
              </w:rPr>
            </w:pPr>
            <w:r>
              <w:rPr>
                <w:sz w:val="14"/>
              </w:rPr>
              <w:t>Beneficiario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311"/>
              <w:rPr>
                <w:sz w:val="14"/>
              </w:rPr>
            </w:pPr>
            <w:r>
              <w:rPr>
                <w:sz w:val="14"/>
              </w:rPr>
              <w:t>CURP</w:t>
            </w: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53"/>
              <w:rPr>
                <w:sz w:val="14"/>
              </w:rPr>
            </w:pPr>
            <w:r>
              <w:rPr>
                <w:sz w:val="14"/>
              </w:rPr>
              <w:t>RFC</w:t>
            </w:r>
          </w:p>
        </w:tc>
        <w:tc>
          <w:tcPr>
            <w:tcW w:w="997" w:type="dxa"/>
          </w:tcPr>
          <w:p w:rsidR="003776CB" w:rsidRDefault="000765EB">
            <w:pPr>
              <w:pStyle w:val="TableParagraph"/>
              <w:spacing w:before="60" w:line="355" w:lineRule="auto"/>
              <w:ind w:left="252" w:firstLine="48"/>
              <w:rPr>
                <w:sz w:val="14"/>
              </w:rPr>
            </w:pPr>
            <w:r>
              <w:rPr>
                <w:sz w:val="14"/>
              </w:rPr>
              <w:t xml:space="preserve">Monto </w:t>
            </w:r>
            <w:r>
              <w:rPr>
                <w:w w:val="95"/>
                <w:sz w:val="14"/>
              </w:rPr>
              <w:t>Pagado</w:t>
            </w:r>
          </w:p>
        </w:tc>
      </w:tr>
      <w:tr w:rsidR="003776CB">
        <w:trPr>
          <w:trHeight w:val="328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28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776CB" w:rsidRDefault="003776CB">
      <w:pPr>
        <w:pStyle w:val="Textoindependiente"/>
        <w:spacing w:before="4"/>
        <w:rPr>
          <w:sz w:val="29"/>
        </w:rPr>
      </w:pPr>
    </w:p>
    <w:p w:rsidR="003776CB" w:rsidRDefault="00A34F31">
      <w:pPr>
        <w:pStyle w:val="Textoindependiente"/>
        <w:ind w:left="477" w:right="425"/>
      </w:pPr>
      <w:r>
        <w:pict>
          <v:line id="_x0000_s1027" style="position:absolute;left:0;text-align:left;z-index:-251659264;mso-position-horizontal-relative:page" from="63.85pt,11.3pt" to="90.85pt,11.3pt" strokecolor="red" strokeweight=".72pt">
            <w10:wrap anchorx="page"/>
          </v:line>
        </w:pict>
      </w:r>
      <w:r w:rsidR="000765EB">
        <w:rPr>
          <w:color w:val="FF0000"/>
          <w:shd w:val="clear" w:color="auto" w:fill="F1F1F1"/>
        </w:rPr>
        <w:t>Nota: Este Órgano Garante no maneja programas de subsidios, siendo su función principal de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promover, proteger garantizar, difundir y transparentar los actos de las autoridades estatales y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municipales, el derecho a la información de las personas y sus datos personales, como lo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disponen los artículos 120 y 123 de la Constitución Política Estatal.</w:t>
      </w: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104100" w:rsidP="00104100">
      <w:pPr>
        <w:pStyle w:val="Textoindependiente"/>
        <w:tabs>
          <w:tab w:val="left" w:pos="8465"/>
        </w:tabs>
        <w:rPr>
          <w:sz w:val="20"/>
        </w:rPr>
      </w:pPr>
      <w:r>
        <w:rPr>
          <w:sz w:val="20"/>
        </w:rPr>
        <w:tab/>
      </w:r>
    </w:p>
    <w:p w:rsidR="003776CB" w:rsidRDefault="003776CB">
      <w:pPr>
        <w:pStyle w:val="Textoindependiente"/>
        <w:rPr>
          <w:sz w:val="20"/>
        </w:rPr>
      </w:pPr>
    </w:p>
    <w:p w:rsidR="003776CB" w:rsidRDefault="00A34F31">
      <w:pPr>
        <w:pStyle w:val="Textoindependiente"/>
        <w:spacing w:before="7"/>
        <w:rPr>
          <w:sz w:val="27"/>
        </w:rPr>
      </w:pPr>
      <w:r>
        <w:pict>
          <v:line id="_x0000_s1026" style="position:absolute;z-index:-251657216;mso-wrap-distance-left:0;mso-wrap-distance-right:0;mso-position-horizontal-relative:page" from="63.8pt,18.6pt" to="554.25pt,18.6pt" strokecolor="#30849b" strokeweight="1.5pt">
            <w10:wrap type="topAndBottom" anchorx="page"/>
          </v:line>
        </w:pict>
      </w:r>
    </w:p>
    <w:p w:rsidR="00106F5D" w:rsidRDefault="00106F5D" w:rsidP="00106F5D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</w:t>
      </w:r>
    </w:p>
    <w:p w:rsidR="00106F5D" w:rsidRDefault="00106F5D" w:rsidP="00106F5D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5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6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3776CB" w:rsidRDefault="003776CB">
      <w:pPr>
        <w:spacing w:line="179" w:lineRule="exact"/>
        <w:ind w:right="158"/>
        <w:jc w:val="right"/>
        <w:rPr>
          <w:b/>
          <w:sz w:val="16"/>
        </w:rPr>
      </w:pPr>
    </w:p>
    <w:sectPr w:rsidR="003776CB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76CB"/>
    <w:rsid w:val="000765EB"/>
    <w:rsid w:val="000E6B74"/>
    <w:rsid w:val="00104100"/>
    <w:rsid w:val="00106F5D"/>
    <w:rsid w:val="0012439B"/>
    <w:rsid w:val="001A4B0F"/>
    <w:rsid w:val="0023314E"/>
    <w:rsid w:val="0024144B"/>
    <w:rsid w:val="003776CB"/>
    <w:rsid w:val="004176CA"/>
    <w:rsid w:val="004B6EB7"/>
    <w:rsid w:val="00532AB8"/>
    <w:rsid w:val="00674F9E"/>
    <w:rsid w:val="00703CC4"/>
    <w:rsid w:val="007361C3"/>
    <w:rsid w:val="00750D77"/>
    <w:rsid w:val="00757C09"/>
    <w:rsid w:val="0083369B"/>
    <w:rsid w:val="00884B64"/>
    <w:rsid w:val="00A34F31"/>
    <w:rsid w:val="00A43ABB"/>
    <w:rsid w:val="00C17C59"/>
    <w:rsid w:val="00C202E1"/>
    <w:rsid w:val="00D17EBF"/>
    <w:rsid w:val="00DA318A"/>
    <w:rsid w:val="00ED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E62AAF19-15A9-4389-8B54-760D166E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06F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44B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zas@itaigro.org.mx" TargetMode="External"/><Relationship Id="rId5" Type="http://schemas.openxmlformats.org/officeDocument/2006/relationships/hyperlink" Target="http://itaigro.org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USER</cp:lastModifiedBy>
  <cp:revision>28</cp:revision>
  <cp:lastPrinted>2021-04-26T15:50:00Z</cp:lastPrinted>
  <dcterms:created xsi:type="dcterms:W3CDTF">2018-04-23T18:49:00Z</dcterms:created>
  <dcterms:modified xsi:type="dcterms:W3CDTF">2023-02-27T16:37:00Z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