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534028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jc w:val="center"/>
        <w:rPr>
          <w:sz w:val="20"/>
        </w:rPr>
      </w:pPr>
      <w:r w:rsidRPr="001473C5">
        <w:rPr>
          <w:sz w:val="20"/>
        </w:rPr>
        <w:t>APORTACIÓN FORTALECIMIENTO MUNICIPIOS</w:t>
      </w:r>
    </w:p>
    <w:p w:rsidR="001473C5" w:rsidRDefault="00F34825" w:rsidP="001473C5">
      <w:pPr>
        <w:pStyle w:val="Textoindependiente"/>
        <w:jc w:val="center"/>
        <w:rPr>
          <w:sz w:val="20"/>
        </w:rPr>
      </w:pPr>
      <w:r>
        <w:rPr>
          <w:sz w:val="20"/>
        </w:rPr>
        <w:t xml:space="preserve">AL </w:t>
      </w:r>
      <w:r w:rsidR="00E618AA" w:rsidRPr="00E618AA">
        <w:rPr>
          <w:sz w:val="20"/>
        </w:rPr>
        <w:t xml:space="preserve">31 DE </w:t>
      </w:r>
      <w:r w:rsidR="009473F2">
        <w:rPr>
          <w:sz w:val="20"/>
        </w:rPr>
        <w:t>MARZO</w:t>
      </w:r>
      <w:r w:rsidR="00E618AA" w:rsidRPr="00811F5D">
        <w:rPr>
          <w:rFonts w:ascii="Times New Roman"/>
          <w:sz w:val="20"/>
        </w:rPr>
        <w:t xml:space="preserve"> </w:t>
      </w:r>
      <w:r>
        <w:rPr>
          <w:sz w:val="20"/>
        </w:rPr>
        <w:t>202</w:t>
      </w:r>
      <w:r w:rsidR="00534028">
        <w:rPr>
          <w:sz w:val="20"/>
        </w:rPr>
        <w:t>2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0634C" w:rsidRDefault="003661E8" w:rsidP="00534028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Formato de información de aplicación de recursos del FORTAMUN Período (Enero a </w:t>
            </w:r>
            <w:r w:rsidR="009473F2">
              <w:rPr>
                <w:sz w:val="18"/>
              </w:rPr>
              <w:t>Marzo</w:t>
            </w:r>
            <w:r w:rsidR="001473C5" w:rsidRPr="00AA04F6">
              <w:rPr>
                <w:sz w:val="18"/>
              </w:rPr>
              <w:t xml:space="preserve"> </w:t>
            </w:r>
            <w:r w:rsidR="001473C5">
              <w:rPr>
                <w:sz w:val="18"/>
              </w:rPr>
              <w:t>20</w:t>
            </w:r>
            <w:r w:rsidR="00F34825">
              <w:rPr>
                <w:sz w:val="18"/>
              </w:rPr>
              <w:t>2</w:t>
            </w:r>
            <w:r w:rsidR="00534028">
              <w:rPr>
                <w:sz w:val="18"/>
              </w:rPr>
              <w:t>2</w:t>
            </w:r>
            <w:bookmarkStart w:id="0" w:name="_GoBack"/>
            <w:bookmarkEnd w:id="0"/>
            <w:r>
              <w:rPr>
                <w:sz w:val="18"/>
              </w:rPr>
              <w:t>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534028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tabs>
          <w:tab w:val="left" w:pos="8415"/>
        </w:tabs>
        <w:rPr>
          <w:sz w:val="20"/>
        </w:rPr>
      </w:pPr>
      <w:r>
        <w:rPr>
          <w:sz w:val="20"/>
        </w:rPr>
        <w:tab/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53402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>Calle Ninfa, Lt. 1, Mza.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5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B0634C">
      <w:pPr>
        <w:spacing w:line="179" w:lineRule="exact"/>
        <w:ind w:right="158"/>
        <w:jc w:val="right"/>
        <w:rPr>
          <w:b/>
          <w:sz w:val="16"/>
        </w:rPr>
      </w:pP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0726A0"/>
    <w:rsid w:val="00091CF6"/>
    <w:rsid w:val="001473C5"/>
    <w:rsid w:val="002E25C7"/>
    <w:rsid w:val="003661E8"/>
    <w:rsid w:val="00534028"/>
    <w:rsid w:val="00677DD0"/>
    <w:rsid w:val="007D38A9"/>
    <w:rsid w:val="009473F2"/>
    <w:rsid w:val="00A12A90"/>
    <w:rsid w:val="00A63E30"/>
    <w:rsid w:val="00AA04F6"/>
    <w:rsid w:val="00B0634C"/>
    <w:rsid w:val="00D95BC4"/>
    <w:rsid w:val="00E618AA"/>
    <w:rsid w:val="00E85D88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C29B602"/>
  <w15:docId w15:val="{AE20C2E9-B932-4D91-95A6-A6E662C0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18</cp:revision>
  <cp:lastPrinted>2021-04-26T15:51:00Z</cp:lastPrinted>
  <dcterms:created xsi:type="dcterms:W3CDTF">2018-04-23T18:14:00Z</dcterms:created>
  <dcterms:modified xsi:type="dcterms:W3CDTF">2022-04-29T19:48:00Z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