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55555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>AL 31 DE MARZO 2019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104100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104100">
              <w:rPr>
                <w:b/>
                <w:sz w:val="16"/>
              </w:rPr>
              <w:t>Marzo 2019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555558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3776CB" w:rsidRDefault="003776CB">
      <w:pPr>
        <w:pStyle w:val="Textoindependiente"/>
        <w:rPr>
          <w:sz w:val="20"/>
        </w:rPr>
      </w:pPr>
    </w:p>
    <w:p w:rsidR="003776CB" w:rsidRDefault="00555558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4100"/>
    <w:rsid w:val="00106F5D"/>
    <w:rsid w:val="0012439B"/>
    <w:rsid w:val="001A4B0F"/>
    <w:rsid w:val="003776CB"/>
    <w:rsid w:val="00703CC4"/>
    <w:rsid w:val="00C17C59"/>
    <w:rsid w:val="00C202E1"/>
    <w:rsid w:val="00D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2019-05-01T17:13:00Z</cp:lastPrinted>
  <dcterms:created xsi:type="dcterms:W3CDTF">2018-04-23T18:49:00Z</dcterms:created>
  <dcterms:modified xsi:type="dcterms:W3CDTF">2019-05-01T17:13:00Z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